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17" w:rsidRPr="00A95417" w:rsidRDefault="00A95417" w:rsidP="00A9541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696969"/>
          <w:sz w:val="54"/>
          <w:szCs w:val="54"/>
          <w:lang w:eastAsia="ru-RU"/>
        </w:rPr>
      </w:pPr>
      <w:r w:rsidRPr="00A95417">
        <w:rPr>
          <w:rFonts w:ascii="Arial" w:eastAsia="Times New Roman" w:hAnsi="Arial" w:cs="Arial"/>
          <w:b/>
          <w:bCs/>
          <w:color w:val="696969"/>
          <w:sz w:val="54"/>
          <w:szCs w:val="54"/>
          <w:lang w:eastAsia="ru-RU"/>
        </w:rPr>
        <w:t>Правила предоставления театральных биноклей автономного учреждения культуры Вологодской области «Вологодский ордена «Знак Почета» государственный драматический театр»</w:t>
      </w:r>
    </w:p>
    <w:p w:rsidR="00A95417" w:rsidRPr="00A95417" w:rsidRDefault="00A95417" w:rsidP="00A9541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48"/>
          <w:szCs w:val="48"/>
          <w:lang w:eastAsia="ru-RU"/>
        </w:rPr>
      </w:pPr>
      <w:r w:rsidRPr="00A95417">
        <w:rPr>
          <w:rFonts w:ascii="Arial" w:eastAsia="Times New Roman" w:hAnsi="Arial" w:cs="Arial"/>
          <w:color w:val="50433C"/>
          <w:sz w:val="48"/>
          <w:szCs w:val="48"/>
          <w:lang w:eastAsia="ru-RU"/>
        </w:rPr>
        <w:t>1. Общие положения</w:t>
      </w:r>
    </w:p>
    <w:p w:rsidR="00A95417" w:rsidRPr="00A95417" w:rsidRDefault="00A95417" w:rsidP="00A954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95417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     1.1. Настоящие Правила разработаны в соответствии с Федеральным законом РФ от 07.02.1992г. № 2300-1 «О защите прав потребителей», частью II Гражданского кодекса РФ, Уставом АУК ВО «Вологодский драматический театр» (далее – Театр) и регламентируют порядок предоставления театральных биноклей во временное пользование зрителям, порядок расчета и стоимость предоставления. </w:t>
      </w:r>
    </w:p>
    <w:p w:rsidR="00A95417" w:rsidRPr="00A95417" w:rsidRDefault="00A95417" w:rsidP="00A954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95417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     1.2. Настоящие Правила доводятся до сведения зрителей путем размещения в кассовом зале и на официальном сайте Театра </w:t>
      </w:r>
      <w:hyperlink r:id="rId4" w:history="1">
        <w:r w:rsidRPr="00A95417">
          <w:rPr>
            <w:rFonts w:ascii="Arial" w:eastAsia="Times New Roman" w:hAnsi="Arial" w:cs="Arial"/>
            <w:b/>
            <w:bCs/>
            <w:color w:val="3E5F8A"/>
            <w:sz w:val="33"/>
            <w:szCs w:val="33"/>
            <w:lang w:eastAsia="ru-RU"/>
          </w:rPr>
          <w:t>http://www.dramtheater.ru/</w:t>
        </w:r>
      </w:hyperlink>
      <w:r w:rsidRPr="00A95417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, являются договором публичной оферты, покупка услуги по предоставлению театрального бинокля является безоговорочным принятием Зрителем всех условий Оферты без каких-либо изъятий и/или ограничений и равносильна заключению письменного договора (п.3 ст. 434 ГК РФ).  Настоящая Оферта считается основным документом в официальных взаимоотношениях между Театром и Зрителем по приобретению услуги по предоставлению театрального бинокля.</w:t>
      </w:r>
    </w:p>
    <w:p w:rsidR="00A95417" w:rsidRPr="00A95417" w:rsidRDefault="00A95417" w:rsidP="00A954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95417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 </w:t>
      </w:r>
    </w:p>
    <w:p w:rsidR="00A95417" w:rsidRPr="00A95417" w:rsidRDefault="00A95417" w:rsidP="00A95417">
      <w:pPr>
        <w:shd w:val="clear" w:color="auto" w:fill="FFFFFF"/>
        <w:spacing w:before="225" w:after="225" w:line="240" w:lineRule="auto"/>
        <w:outlineLvl w:val="2"/>
        <w:rPr>
          <w:rFonts w:ascii="Arial" w:eastAsia="Times New Roman" w:hAnsi="Arial" w:cs="Arial"/>
          <w:color w:val="50433C"/>
          <w:sz w:val="48"/>
          <w:szCs w:val="48"/>
          <w:lang w:eastAsia="ru-RU"/>
        </w:rPr>
      </w:pPr>
      <w:r w:rsidRPr="00A95417">
        <w:rPr>
          <w:rFonts w:ascii="Arial" w:eastAsia="Times New Roman" w:hAnsi="Arial" w:cs="Arial"/>
          <w:color w:val="50433C"/>
          <w:sz w:val="48"/>
          <w:szCs w:val="48"/>
          <w:lang w:eastAsia="ru-RU"/>
        </w:rPr>
        <w:t>2. Порядок предоставления услуги</w:t>
      </w:r>
    </w:p>
    <w:p w:rsidR="00A95417" w:rsidRPr="00A95417" w:rsidRDefault="00A95417" w:rsidP="00A954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95417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     2.1. Дата предоставления театрального бинокля определяется приобретенным театральным билетом на мероприятие. Срок предоставления – продолжительность мероприятия.</w:t>
      </w:r>
    </w:p>
    <w:p w:rsidR="00A95417" w:rsidRPr="00A95417" w:rsidRDefault="00A95417" w:rsidP="00A954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95417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     2.2. Стоимость предоставления одного театрального бинокля (в комплекте с цепочкой) составляет 100,00 рублей (Сто рублей, 00 копеек).</w:t>
      </w:r>
    </w:p>
    <w:p w:rsidR="00A95417" w:rsidRPr="00A95417" w:rsidRDefault="00A95417" w:rsidP="00A954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95417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    2.3. Зритель может оформить услугу по предоставлению театрального бинокля в фойе 1 этажа драматического театра у администратора. Для этого зрителю необходимо предъявить администратору номерок, выданный в гардеробе при сдаче верхней одежды, внести оплату в размере, определенном п. 2.2. настоящих правил и по выданному администратором чеку получить у сотрудников гардероба театральный бинокль с инвентарным номером.</w:t>
      </w:r>
    </w:p>
    <w:p w:rsidR="00A95417" w:rsidRPr="00A95417" w:rsidRDefault="00A95417" w:rsidP="00A954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95417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     2.4. При выдаче театрального бинокля сотрудником гардероба делаются отметки на чеке о состоянии бинокля (повреждения, царапины, замечания по внешнему виду), которые сверяются при возврате с фактическим состоянием бинокля. Чек сохраняется у зрителя до возврата театрального бинокля.</w:t>
      </w:r>
    </w:p>
    <w:p w:rsidR="00A95417" w:rsidRPr="00A95417" w:rsidRDefault="00A95417" w:rsidP="00A954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95417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    2.5. При возврате бинокля производится осмотр изделия с учетом его технического состояния, товарного вида и возможных повреждений. В случае повреждения бинокля или его утери со зрителя взимается штраф в размере стоимости театрального бинокля - 1000,00 рублей (Одна тысяча рублей, 00 копеек).</w:t>
      </w:r>
    </w:p>
    <w:p w:rsidR="00A95417" w:rsidRPr="00A95417" w:rsidRDefault="00A95417" w:rsidP="00A954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95417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    2.6. Количество биноклей ограничено.</w:t>
      </w:r>
    </w:p>
    <w:p w:rsidR="00A95417" w:rsidRPr="00A95417" w:rsidRDefault="00A95417" w:rsidP="00A954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95417">
        <w:rPr>
          <w:rFonts w:ascii="Arial" w:eastAsia="Times New Roman" w:hAnsi="Arial" w:cs="Arial"/>
          <w:color w:val="333333"/>
          <w:sz w:val="33"/>
          <w:szCs w:val="33"/>
          <w:lang w:eastAsia="ru-RU"/>
        </w:rPr>
        <w:t>     2.7. Приобретая услугу по предоставлению театрального бинокля, Зритель подтверждает факт заключения договора возмездного оказания услуг в сфере культуры с исполнителем (Театром), а также согласие с данными Правилами.</w:t>
      </w:r>
    </w:p>
    <w:p w:rsidR="00A95417" w:rsidRPr="00A95417" w:rsidRDefault="00A95417" w:rsidP="00A9541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  <w:r w:rsidRPr="00A95417">
        <w:rPr>
          <w:rFonts w:ascii="Arial" w:eastAsia="Times New Roman" w:hAnsi="Arial" w:cs="Arial"/>
          <w:color w:val="333333"/>
          <w:sz w:val="33"/>
          <w:szCs w:val="33"/>
          <w:lang w:eastAsia="ru-RU"/>
        </w:rPr>
        <w:lastRenderedPageBreak/>
        <w:t>     Договор возмездного оказания услуг оформляется путем выдачи покупателю чека.</w:t>
      </w:r>
    </w:p>
    <w:p w:rsidR="00E22B52" w:rsidRDefault="00E22B52">
      <w:bookmarkStart w:id="0" w:name="_GoBack"/>
      <w:bookmarkEnd w:id="0"/>
    </w:p>
    <w:sectPr w:rsidR="00E2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17"/>
    <w:rsid w:val="00A95417"/>
    <w:rsid w:val="00E2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E3EB7-E73F-498A-AF9D-8BFDECA9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5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5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5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5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54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056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amthea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Shadrin</dc:creator>
  <cp:keywords/>
  <dc:description/>
  <cp:lastModifiedBy>Maxim Shadrin</cp:lastModifiedBy>
  <cp:revision>1</cp:revision>
  <dcterms:created xsi:type="dcterms:W3CDTF">2020-06-30T12:35:00Z</dcterms:created>
  <dcterms:modified xsi:type="dcterms:W3CDTF">2020-06-30T12:35:00Z</dcterms:modified>
</cp:coreProperties>
</file>